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40704A" w14:textId="77777777" w:rsidR="00F400C3" w:rsidRDefault="00F400C3" w:rsidP="00A44915">
      <w:pPr>
        <w:rPr>
          <w:rFonts w:ascii="Times New Roman" w:hAnsi="Times New Roman"/>
          <w:sz w:val="22"/>
          <w:szCs w:val="22"/>
        </w:rPr>
      </w:pPr>
    </w:p>
    <w:p w14:paraId="4F4B7DB9" w14:textId="77777777" w:rsidR="00FF24CE" w:rsidRPr="00FF24CE" w:rsidRDefault="00FF24CE" w:rsidP="00FF24CE">
      <w:pPr>
        <w:pStyle w:val="Heading1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bookmarkStart w:id="0" w:name="_GoBack"/>
      <w:r w:rsidRPr="00FF24CE">
        <w:rPr>
          <w:rFonts w:ascii="Times New Roman" w:eastAsia="Times New Roman" w:hAnsi="Times New Roman" w:cs="Times New Roman"/>
          <w:b/>
          <w:color w:val="auto"/>
          <w:sz w:val="28"/>
        </w:rPr>
        <w:t>MEMORANDUM</w:t>
      </w:r>
    </w:p>
    <w:p w14:paraId="1E22F59B" w14:textId="77777777" w:rsidR="00FF24CE" w:rsidRDefault="00FF24CE" w:rsidP="00FF24CE">
      <w:pPr>
        <w:rPr>
          <w:rFonts w:ascii="Times New Roman" w:eastAsiaTheme="minorHAnsi" w:hAnsi="Times New Roman"/>
          <w:sz w:val="16"/>
          <w:szCs w:val="16"/>
        </w:rPr>
      </w:pPr>
    </w:p>
    <w:p w14:paraId="7A138768" w14:textId="77777777" w:rsidR="002867E4" w:rsidRDefault="002867E4" w:rsidP="00FF24CE">
      <w:pPr>
        <w:rPr>
          <w:rFonts w:ascii="Times New Roman" w:hAnsi="Times New Roman"/>
          <w:b/>
          <w:bCs/>
          <w:szCs w:val="21"/>
        </w:rPr>
      </w:pPr>
    </w:p>
    <w:p w14:paraId="3E34F527" w14:textId="7EBDC12B" w:rsidR="00FF24CE" w:rsidRPr="0072255D" w:rsidRDefault="002867E4" w:rsidP="00FF24CE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To:</w:t>
      </w:r>
      <w:r>
        <w:rPr>
          <w:rFonts w:ascii="Times New Roman" w:hAnsi="Times New Roman"/>
          <w:b/>
          <w:bCs/>
          <w:szCs w:val="21"/>
        </w:rPr>
        <w:tab/>
      </w:r>
      <w:r>
        <w:rPr>
          <w:rFonts w:ascii="Times New Roman" w:hAnsi="Times New Roman"/>
          <w:b/>
          <w:bCs/>
          <w:szCs w:val="21"/>
        </w:rPr>
        <w:tab/>
      </w:r>
      <w:r w:rsidR="00FF24CE" w:rsidRPr="0072255D">
        <w:rPr>
          <w:rFonts w:ascii="Times New Roman" w:hAnsi="Times New Roman"/>
          <w:b/>
          <w:bCs/>
          <w:szCs w:val="21"/>
        </w:rPr>
        <w:t xml:space="preserve">USC </w:t>
      </w:r>
      <w:r w:rsidR="00081E56">
        <w:rPr>
          <w:rFonts w:ascii="Times New Roman" w:hAnsi="Times New Roman"/>
          <w:b/>
          <w:bCs/>
          <w:szCs w:val="21"/>
        </w:rPr>
        <w:t xml:space="preserve">Viterbi </w:t>
      </w:r>
      <w:r w:rsidR="00FF24CE">
        <w:rPr>
          <w:rFonts w:ascii="Times New Roman" w:hAnsi="Times New Roman"/>
          <w:b/>
          <w:bCs/>
          <w:szCs w:val="21"/>
        </w:rPr>
        <w:t>Faculty</w:t>
      </w:r>
    </w:p>
    <w:p w14:paraId="10ADBBB4" w14:textId="77777777" w:rsidR="00FF24CE" w:rsidRPr="0072255D" w:rsidRDefault="00FF24CE" w:rsidP="00FF24CE">
      <w:pPr>
        <w:rPr>
          <w:rFonts w:ascii="Times New Roman" w:hAnsi="Times New Roman"/>
          <w:b/>
          <w:bCs/>
          <w:szCs w:val="21"/>
        </w:rPr>
      </w:pPr>
    </w:p>
    <w:p w14:paraId="74069665" w14:textId="71534A38" w:rsidR="00FF24CE" w:rsidRDefault="002867E4" w:rsidP="00FF24CE">
      <w:pPr>
        <w:outlineLvl w:val="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From:</w:t>
      </w:r>
      <w:r>
        <w:rPr>
          <w:rFonts w:ascii="Times New Roman" w:hAnsi="Times New Roman"/>
          <w:b/>
          <w:bCs/>
          <w:szCs w:val="21"/>
        </w:rPr>
        <w:tab/>
      </w:r>
      <w:r>
        <w:rPr>
          <w:rFonts w:ascii="Times New Roman" w:hAnsi="Times New Roman"/>
          <w:b/>
          <w:bCs/>
          <w:szCs w:val="21"/>
        </w:rPr>
        <w:tab/>
      </w:r>
      <w:r w:rsidR="00FF24CE" w:rsidRPr="0072255D">
        <w:rPr>
          <w:rFonts w:ascii="Times New Roman" w:hAnsi="Times New Roman"/>
          <w:b/>
          <w:bCs/>
          <w:szCs w:val="21"/>
        </w:rPr>
        <w:t xml:space="preserve">Brandi </w:t>
      </w:r>
      <w:r>
        <w:rPr>
          <w:rFonts w:ascii="Times New Roman" w:hAnsi="Times New Roman"/>
          <w:b/>
          <w:bCs/>
          <w:szCs w:val="21"/>
        </w:rPr>
        <w:t xml:space="preserve">P. </w:t>
      </w:r>
      <w:r w:rsidR="00FF24CE" w:rsidRPr="0072255D">
        <w:rPr>
          <w:rFonts w:ascii="Times New Roman" w:hAnsi="Times New Roman"/>
          <w:b/>
          <w:bCs/>
          <w:szCs w:val="21"/>
        </w:rPr>
        <w:t xml:space="preserve">Jones, </w:t>
      </w:r>
      <w:r w:rsidR="00FF24CE" w:rsidRPr="00FF24CE">
        <w:rPr>
          <w:rFonts w:ascii="Times New Roman" w:hAnsi="Times New Roman"/>
          <w:b/>
          <w:bCs/>
          <w:szCs w:val="21"/>
        </w:rPr>
        <w:t>Vice Dean for Diversity and Strategic Initiatives</w:t>
      </w:r>
    </w:p>
    <w:p w14:paraId="473E1C49" w14:textId="34CFF29D" w:rsidR="002867E4" w:rsidRDefault="002867E4" w:rsidP="00FF24CE">
      <w:pPr>
        <w:outlineLvl w:val="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ab/>
      </w:r>
      <w:r>
        <w:rPr>
          <w:rFonts w:ascii="Times New Roman" w:hAnsi="Times New Roman"/>
          <w:b/>
          <w:bCs/>
          <w:szCs w:val="21"/>
        </w:rPr>
        <w:tab/>
        <w:t>Traci Thomas Navarro, Director, Center for Engineering Diversity</w:t>
      </w:r>
    </w:p>
    <w:p w14:paraId="2FF4D265" w14:textId="5E3841F5" w:rsidR="002867E4" w:rsidRPr="0072255D" w:rsidRDefault="002867E4" w:rsidP="00FF24CE">
      <w:pPr>
        <w:outlineLvl w:val="0"/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ab/>
      </w:r>
      <w:r>
        <w:rPr>
          <w:rFonts w:ascii="Times New Roman" w:hAnsi="Times New Roman"/>
          <w:b/>
          <w:bCs/>
          <w:szCs w:val="21"/>
        </w:rPr>
        <w:tab/>
      </w:r>
    </w:p>
    <w:p w14:paraId="7EA5A23B" w14:textId="3FC344C7" w:rsidR="00FF24CE" w:rsidRPr="0072255D" w:rsidRDefault="002867E4" w:rsidP="00FF24CE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Date:</w:t>
      </w:r>
      <w:r>
        <w:rPr>
          <w:rFonts w:ascii="Times New Roman" w:hAnsi="Times New Roman"/>
          <w:b/>
          <w:bCs/>
          <w:szCs w:val="21"/>
        </w:rPr>
        <w:tab/>
      </w:r>
      <w:r>
        <w:rPr>
          <w:rFonts w:ascii="Times New Roman" w:hAnsi="Times New Roman"/>
          <w:b/>
          <w:bCs/>
          <w:szCs w:val="21"/>
        </w:rPr>
        <w:tab/>
      </w:r>
      <w:r w:rsidR="00AE3F7F">
        <w:rPr>
          <w:rFonts w:ascii="Times New Roman" w:hAnsi="Times New Roman"/>
          <w:b/>
          <w:bCs/>
          <w:szCs w:val="21"/>
        </w:rPr>
        <w:t>March 21, 2019</w:t>
      </w:r>
    </w:p>
    <w:p w14:paraId="334DB802" w14:textId="77777777" w:rsidR="00FF24CE" w:rsidRPr="0072255D" w:rsidRDefault="00FF24CE" w:rsidP="00FF24CE">
      <w:pPr>
        <w:rPr>
          <w:rFonts w:ascii="Times New Roman" w:hAnsi="Times New Roman"/>
          <w:szCs w:val="21"/>
        </w:rPr>
      </w:pPr>
    </w:p>
    <w:p w14:paraId="4798E0E5" w14:textId="16A4B120" w:rsidR="00FF24CE" w:rsidRPr="0072255D" w:rsidRDefault="002867E4" w:rsidP="00FF24CE">
      <w:pPr>
        <w:rPr>
          <w:rFonts w:ascii="Times New Roman" w:hAnsi="Times New Roman"/>
          <w:b/>
          <w:bCs/>
          <w:szCs w:val="21"/>
        </w:rPr>
      </w:pPr>
      <w:r>
        <w:rPr>
          <w:rFonts w:ascii="Times New Roman" w:hAnsi="Times New Roman"/>
          <w:b/>
          <w:bCs/>
          <w:szCs w:val="21"/>
        </w:rPr>
        <w:t>Subject:</w:t>
      </w:r>
      <w:r>
        <w:rPr>
          <w:rFonts w:ascii="Times New Roman" w:hAnsi="Times New Roman"/>
          <w:b/>
          <w:bCs/>
          <w:szCs w:val="21"/>
        </w:rPr>
        <w:tab/>
      </w:r>
      <w:r w:rsidR="00081E56">
        <w:rPr>
          <w:rFonts w:ascii="Times New Roman" w:hAnsi="Times New Roman"/>
          <w:b/>
          <w:bCs/>
          <w:szCs w:val="21"/>
        </w:rPr>
        <w:t xml:space="preserve">2019 </w:t>
      </w:r>
      <w:r w:rsidR="00FF24CE" w:rsidRPr="0072255D">
        <w:rPr>
          <w:rFonts w:ascii="Times New Roman" w:hAnsi="Times New Roman"/>
          <w:b/>
          <w:bCs/>
          <w:szCs w:val="21"/>
        </w:rPr>
        <w:t xml:space="preserve">Viterbi </w:t>
      </w:r>
      <w:r w:rsidR="006D7866">
        <w:rPr>
          <w:rFonts w:ascii="Times New Roman" w:hAnsi="Times New Roman"/>
          <w:b/>
          <w:bCs/>
          <w:szCs w:val="21"/>
        </w:rPr>
        <w:t>Summer Institute</w:t>
      </w:r>
    </w:p>
    <w:p w14:paraId="4EF8858F" w14:textId="77777777" w:rsidR="00FF24CE" w:rsidRDefault="00FF24CE" w:rsidP="00FF24CE">
      <w:pPr>
        <w:rPr>
          <w:rFonts w:ascii="Arial" w:hAnsi="Arial" w:cs="Arial"/>
          <w:b/>
          <w:bCs/>
          <w:sz w:val="16"/>
          <w:szCs w:val="16"/>
        </w:rPr>
      </w:pPr>
    </w:p>
    <w:p w14:paraId="2F28AD05" w14:textId="2C800A52" w:rsidR="00FF24CE" w:rsidRDefault="00AE3F7F" w:rsidP="00FF24CE">
      <w:pPr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pict w14:anchorId="47CF23A1">
          <v:rect id="_x0000_i1025" style="width:476.65pt;height:1pt;mso-position-horizontal:absolute" o:hralign="center" o:hrstd="t" o:hrnoshade="t" o:hr="t" fillcolor="black [3213]" stroked="f"/>
        </w:pict>
      </w:r>
    </w:p>
    <w:p w14:paraId="389174A6" w14:textId="77777777" w:rsidR="00FF24CE" w:rsidRPr="00FF24CE" w:rsidRDefault="00FF24CE" w:rsidP="00FF24CE">
      <w:pPr>
        <w:spacing w:line="276" w:lineRule="auto"/>
        <w:jc w:val="both"/>
        <w:rPr>
          <w:rFonts w:ascii="Times New Roman" w:hAnsi="Times New Roman"/>
          <w:color w:val="000000"/>
          <w:sz w:val="16"/>
        </w:rPr>
      </w:pPr>
    </w:p>
    <w:p w14:paraId="62C62A2A" w14:textId="77777777" w:rsidR="00B64215" w:rsidRDefault="00B64215" w:rsidP="00FF24CE">
      <w:pPr>
        <w:spacing w:line="276" w:lineRule="auto"/>
        <w:jc w:val="both"/>
        <w:rPr>
          <w:rFonts w:ascii="Times New Roman" w:hAnsi="Times New Roman"/>
          <w:color w:val="000000"/>
        </w:rPr>
      </w:pPr>
    </w:p>
    <w:p w14:paraId="46826C23" w14:textId="010295C2" w:rsidR="00FF24CE" w:rsidRPr="0072255D" w:rsidRDefault="00FF24CE" w:rsidP="00FF24CE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72255D">
        <w:rPr>
          <w:rFonts w:ascii="Times New Roman" w:hAnsi="Times New Roman"/>
          <w:color w:val="000000"/>
        </w:rPr>
        <w:t>The Viterbi Summer Institute (VSI) is a high</w:t>
      </w:r>
      <w:r w:rsidR="005569A9">
        <w:rPr>
          <w:rFonts w:ascii="Times New Roman" w:hAnsi="Times New Roman"/>
          <w:color w:val="000000"/>
        </w:rPr>
        <w:t>-</w:t>
      </w:r>
      <w:r w:rsidRPr="0072255D">
        <w:rPr>
          <w:rFonts w:ascii="Times New Roman" w:hAnsi="Times New Roman"/>
          <w:color w:val="000000"/>
        </w:rPr>
        <w:t xml:space="preserve">achievement program designed to enhance the transition to USC for engineering students from underrepresented backgrounds. </w:t>
      </w:r>
      <w:r w:rsidR="002867E4">
        <w:rPr>
          <w:rFonts w:ascii="Times New Roman" w:hAnsi="Times New Roman"/>
          <w:color w:val="000000"/>
        </w:rPr>
        <w:t>VSI</w:t>
      </w:r>
      <w:r w:rsidRPr="0072255D">
        <w:rPr>
          <w:rFonts w:ascii="Times New Roman" w:hAnsi="Times New Roman"/>
          <w:color w:val="000000"/>
        </w:rPr>
        <w:t xml:space="preserve"> participants will gain a competitive edge by engaging with faculty, staff, and students in a supportive community environment. The four-week residential program will prepare students for the complex course</w:t>
      </w:r>
      <w:r w:rsidR="000C66C7">
        <w:rPr>
          <w:rFonts w:ascii="Times New Roman" w:hAnsi="Times New Roman"/>
          <w:color w:val="000000"/>
        </w:rPr>
        <w:t xml:space="preserve"> </w:t>
      </w:r>
      <w:r w:rsidRPr="0072255D">
        <w:rPr>
          <w:rFonts w:ascii="Times New Roman" w:hAnsi="Times New Roman"/>
          <w:color w:val="000000"/>
        </w:rPr>
        <w:t>work and academic rigor of Viterbi engineering.</w:t>
      </w:r>
    </w:p>
    <w:p w14:paraId="147B53F5" w14:textId="77777777" w:rsidR="00FF24CE" w:rsidRPr="0072255D" w:rsidRDefault="00FF24CE" w:rsidP="00FF24CE">
      <w:pPr>
        <w:jc w:val="both"/>
        <w:rPr>
          <w:rFonts w:ascii="Times New Roman" w:hAnsi="Times New Roman"/>
          <w:color w:val="000000"/>
        </w:rPr>
      </w:pPr>
    </w:p>
    <w:p w14:paraId="5A509E4B" w14:textId="3E3E612E" w:rsidR="00FF24CE" w:rsidRPr="0072255D" w:rsidRDefault="00FF24CE" w:rsidP="00FF24CE">
      <w:pPr>
        <w:spacing w:line="276" w:lineRule="auto"/>
        <w:jc w:val="both"/>
        <w:rPr>
          <w:rFonts w:ascii="Times New Roman" w:hAnsi="Times New Roman"/>
          <w:color w:val="000000"/>
        </w:rPr>
      </w:pPr>
      <w:r w:rsidRPr="0072255D">
        <w:rPr>
          <w:rFonts w:ascii="Times New Roman" w:hAnsi="Times New Roman"/>
          <w:color w:val="000000"/>
        </w:rPr>
        <w:t xml:space="preserve">The Viterbi Summer Institute aims to create early awareness about the importance of research by having students work in labs with faculty and graduate students. We invite faculty to provide a short-term research project for a group of up to </w:t>
      </w:r>
      <w:r w:rsidR="005569A9">
        <w:rPr>
          <w:rFonts w:ascii="Times New Roman" w:hAnsi="Times New Roman"/>
          <w:color w:val="000000"/>
        </w:rPr>
        <w:t>four</w:t>
      </w:r>
      <w:r w:rsidR="005569A9" w:rsidRPr="0072255D">
        <w:rPr>
          <w:rFonts w:ascii="Times New Roman" w:hAnsi="Times New Roman"/>
          <w:color w:val="000000"/>
        </w:rPr>
        <w:t xml:space="preserve"> </w:t>
      </w:r>
      <w:r w:rsidRPr="0072255D">
        <w:rPr>
          <w:rFonts w:ascii="Times New Roman" w:hAnsi="Times New Roman"/>
          <w:color w:val="000000"/>
        </w:rPr>
        <w:t>students, who will work together as a team on the assigned project. The dates of the r</w:t>
      </w:r>
      <w:r w:rsidR="002867E4">
        <w:rPr>
          <w:rFonts w:ascii="Times New Roman" w:hAnsi="Times New Roman"/>
          <w:color w:val="000000"/>
        </w:rPr>
        <w:t xml:space="preserve">esearch component are </w:t>
      </w:r>
      <w:r w:rsidR="00081E56">
        <w:rPr>
          <w:rFonts w:ascii="Times New Roman" w:hAnsi="Times New Roman"/>
          <w:color w:val="000000"/>
        </w:rPr>
        <w:t xml:space="preserve">Tuesday, </w:t>
      </w:r>
      <w:r w:rsidR="002867E4">
        <w:rPr>
          <w:rFonts w:ascii="Times New Roman" w:hAnsi="Times New Roman"/>
          <w:color w:val="000000"/>
        </w:rPr>
        <w:t>July 9</w:t>
      </w:r>
      <w:r w:rsidR="00081E56" w:rsidRPr="00081E56">
        <w:rPr>
          <w:rFonts w:ascii="Times New Roman" w:hAnsi="Times New Roman"/>
          <w:color w:val="000000"/>
          <w:vertAlign w:val="superscript"/>
        </w:rPr>
        <w:t>th</w:t>
      </w:r>
      <w:r w:rsidR="00081E56">
        <w:rPr>
          <w:rFonts w:ascii="Times New Roman" w:hAnsi="Times New Roman"/>
          <w:color w:val="000000"/>
        </w:rPr>
        <w:t xml:space="preserve"> </w:t>
      </w:r>
      <w:r w:rsidR="005569A9">
        <w:rPr>
          <w:rFonts w:ascii="Times New Roman" w:hAnsi="Times New Roman"/>
          <w:color w:val="000000"/>
        </w:rPr>
        <w:t xml:space="preserve">to </w:t>
      </w:r>
      <w:r w:rsidR="00081E56">
        <w:rPr>
          <w:rFonts w:ascii="Times New Roman" w:hAnsi="Times New Roman"/>
          <w:color w:val="000000"/>
        </w:rPr>
        <w:t>Thursday, August 1</w:t>
      </w:r>
      <w:r w:rsidR="00081E56" w:rsidRPr="00081E56">
        <w:rPr>
          <w:rFonts w:ascii="Times New Roman" w:hAnsi="Times New Roman"/>
          <w:color w:val="000000"/>
          <w:vertAlign w:val="superscript"/>
        </w:rPr>
        <w:t>st</w:t>
      </w:r>
      <w:r w:rsidR="00081E56">
        <w:rPr>
          <w:rFonts w:ascii="Times New Roman" w:hAnsi="Times New Roman"/>
          <w:color w:val="000000"/>
        </w:rPr>
        <w:t xml:space="preserve"> </w:t>
      </w:r>
      <w:r w:rsidRPr="0072255D">
        <w:rPr>
          <w:rFonts w:ascii="Times New Roman" w:hAnsi="Times New Roman"/>
          <w:color w:val="000000"/>
        </w:rPr>
        <w:t>(Mondays</w:t>
      </w:r>
      <w:r w:rsidR="005569A9">
        <w:rPr>
          <w:rFonts w:ascii="Times New Roman" w:hAnsi="Times New Roman"/>
          <w:color w:val="000000"/>
        </w:rPr>
        <w:t>–</w:t>
      </w:r>
      <w:r w:rsidR="006D2552">
        <w:rPr>
          <w:rFonts w:ascii="Times New Roman" w:hAnsi="Times New Roman"/>
          <w:color w:val="000000"/>
        </w:rPr>
        <w:t xml:space="preserve">Fridays, </w:t>
      </w:r>
      <w:r w:rsidR="00081E56">
        <w:rPr>
          <w:rFonts w:ascii="Times New Roman" w:hAnsi="Times New Roman"/>
          <w:color w:val="000000"/>
        </w:rPr>
        <w:t>2-6</w:t>
      </w:r>
      <w:r w:rsidRPr="0072255D">
        <w:rPr>
          <w:rFonts w:ascii="Times New Roman" w:hAnsi="Times New Roman"/>
          <w:color w:val="000000"/>
        </w:rPr>
        <w:t xml:space="preserve"> p</w:t>
      </w:r>
      <w:r w:rsidR="005569A9">
        <w:rPr>
          <w:rFonts w:ascii="Times New Roman" w:hAnsi="Times New Roman"/>
          <w:color w:val="000000"/>
        </w:rPr>
        <w:t>.</w:t>
      </w:r>
      <w:r w:rsidRPr="0072255D">
        <w:rPr>
          <w:rFonts w:ascii="Times New Roman" w:hAnsi="Times New Roman"/>
          <w:color w:val="000000"/>
        </w:rPr>
        <w:t>m</w:t>
      </w:r>
      <w:r w:rsidR="005569A9">
        <w:rPr>
          <w:rFonts w:ascii="Times New Roman" w:hAnsi="Times New Roman"/>
          <w:color w:val="000000"/>
        </w:rPr>
        <w:t>.</w:t>
      </w:r>
      <w:r w:rsidRPr="0072255D">
        <w:rPr>
          <w:rFonts w:ascii="Times New Roman" w:hAnsi="Times New Roman"/>
          <w:color w:val="000000"/>
        </w:rPr>
        <w:t>).</w:t>
      </w:r>
      <w:r w:rsidR="005569A9">
        <w:rPr>
          <w:rFonts w:ascii="Times New Roman" w:hAnsi="Times New Roman"/>
          <w:color w:val="000000"/>
        </w:rPr>
        <w:t xml:space="preserve"> </w:t>
      </w:r>
      <w:r w:rsidRPr="0072255D">
        <w:rPr>
          <w:rFonts w:ascii="Times New Roman" w:hAnsi="Times New Roman"/>
          <w:color w:val="000000"/>
        </w:rPr>
        <w:t xml:space="preserve">This is a great opportunity for graduate students to mentor and guide undergraduates in a structured research environment. Graduate students who serve as research mentors will </w:t>
      </w:r>
      <w:r w:rsidR="00474A36">
        <w:rPr>
          <w:rFonts w:ascii="Times New Roman" w:hAnsi="Times New Roman"/>
          <w:color w:val="000000"/>
        </w:rPr>
        <w:t>be</w:t>
      </w:r>
      <w:r w:rsidRPr="0072255D">
        <w:rPr>
          <w:rFonts w:ascii="Times New Roman" w:hAnsi="Times New Roman"/>
          <w:color w:val="000000"/>
        </w:rPr>
        <w:t xml:space="preserve"> paid at </w:t>
      </w:r>
      <w:r w:rsidR="002867E4">
        <w:rPr>
          <w:rFonts w:ascii="Times New Roman" w:hAnsi="Times New Roman"/>
          <w:color w:val="000000"/>
        </w:rPr>
        <w:t xml:space="preserve">a </w:t>
      </w:r>
      <w:r w:rsidRPr="0072255D">
        <w:rPr>
          <w:rFonts w:ascii="Times New Roman" w:hAnsi="Times New Roman"/>
          <w:color w:val="000000"/>
        </w:rPr>
        <w:t xml:space="preserve">rate of </w:t>
      </w:r>
      <w:r w:rsidR="0030238F">
        <w:rPr>
          <w:rFonts w:ascii="Times New Roman" w:hAnsi="Times New Roman"/>
          <w:color w:val="000000"/>
        </w:rPr>
        <w:t>$25</w:t>
      </w:r>
      <w:r w:rsidR="00474A36">
        <w:rPr>
          <w:rFonts w:ascii="Times New Roman" w:hAnsi="Times New Roman"/>
          <w:color w:val="000000"/>
        </w:rPr>
        <w:t xml:space="preserve"> per hour </w:t>
      </w:r>
      <w:r w:rsidR="0002495E">
        <w:rPr>
          <w:rFonts w:ascii="Times New Roman" w:hAnsi="Times New Roman"/>
          <w:color w:val="000000"/>
        </w:rPr>
        <w:t xml:space="preserve">for a </w:t>
      </w:r>
      <w:r w:rsidR="006D0EE2">
        <w:rPr>
          <w:rFonts w:ascii="Times New Roman" w:hAnsi="Times New Roman"/>
          <w:color w:val="000000"/>
        </w:rPr>
        <w:t xml:space="preserve">twenty </w:t>
      </w:r>
      <w:r w:rsidR="0002495E">
        <w:rPr>
          <w:rFonts w:ascii="Times New Roman" w:hAnsi="Times New Roman"/>
          <w:color w:val="000000"/>
        </w:rPr>
        <w:t xml:space="preserve">hour work week. </w:t>
      </w:r>
      <w:r w:rsidR="00474A36" w:rsidRPr="006D0EE2">
        <w:rPr>
          <w:rFonts w:ascii="Times New Roman" w:hAnsi="Times New Roman"/>
          <w:b/>
          <w:color w:val="000000"/>
        </w:rPr>
        <w:t xml:space="preserve">Students who are working as </w:t>
      </w:r>
      <w:r w:rsidR="006B102F" w:rsidRPr="006D0EE2">
        <w:rPr>
          <w:rFonts w:ascii="Times New Roman" w:hAnsi="Times New Roman"/>
          <w:b/>
          <w:color w:val="000000"/>
        </w:rPr>
        <w:t>RAs</w:t>
      </w:r>
      <w:r w:rsidR="005569A9" w:rsidRPr="006D0EE2">
        <w:rPr>
          <w:rFonts w:ascii="Times New Roman" w:hAnsi="Times New Roman"/>
          <w:b/>
          <w:color w:val="000000"/>
        </w:rPr>
        <w:t xml:space="preserve"> </w:t>
      </w:r>
      <w:r w:rsidR="0002495E" w:rsidRPr="006D0EE2">
        <w:rPr>
          <w:rFonts w:ascii="Times New Roman" w:hAnsi="Times New Roman"/>
          <w:b/>
          <w:color w:val="000000"/>
        </w:rPr>
        <w:t>are eligible to participate in the program as long as their appointment</w:t>
      </w:r>
      <w:r w:rsidR="000C66C7" w:rsidRPr="006D0EE2">
        <w:rPr>
          <w:rFonts w:ascii="Times New Roman" w:hAnsi="Times New Roman"/>
          <w:b/>
          <w:color w:val="000000"/>
        </w:rPr>
        <w:t>s</w:t>
      </w:r>
      <w:r w:rsidR="0002495E" w:rsidRPr="006D0EE2">
        <w:rPr>
          <w:rFonts w:ascii="Times New Roman" w:hAnsi="Times New Roman"/>
          <w:b/>
          <w:color w:val="000000"/>
        </w:rPr>
        <w:t xml:space="preserve"> </w:t>
      </w:r>
      <w:r w:rsidR="000C66C7" w:rsidRPr="006D0EE2">
        <w:rPr>
          <w:rFonts w:ascii="Times New Roman" w:hAnsi="Times New Roman"/>
          <w:b/>
          <w:color w:val="000000"/>
        </w:rPr>
        <w:t>are</w:t>
      </w:r>
      <w:r w:rsidR="0002495E" w:rsidRPr="006D0EE2">
        <w:rPr>
          <w:rFonts w:ascii="Times New Roman" w:hAnsi="Times New Roman"/>
          <w:b/>
          <w:color w:val="000000"/>
        </w:rPr>
        <w:t xml:space="preserve"> 5</w:t>
      </w:r>
      <w:r w:rsidR="006D0EE2" w:rsidRPr="006D0EE2">
        <w:rPr>
          <w:rFonts w:ascii="Times New Roman" w:hAnsi="Times New Roman"/>
          <w:b/>
          <w:color w:val="000000"/>
        </w:rPr>
        <w:t>0</w:t>
      </w:r>
      <w:r w:rsidR="0002495E" w:rsidRPr="006D0EE2">
        <w:rPr>
          <w:rFonts w:ascii="Times New Roman" w:hAnsi="Times New Roman"/>
          <w:b/>
          <w:color w:val="000000"/>
        </w:rPr>
        <w:t>%</w:t>
      </w:r>
      <w:r w:rsidR="006D0EE2" w:rsidRPr="006D0EE2">
        <w:rPr>
          <w:rFonts w:ascii="Times New Roman" w:hAnsi="Times New Roman"/>
          <w:b/>
          <w:color w:val="000000"/>
        </w:rPr>
        <w:t xml:space="preserve"> or less</w:t>
      </w:r>
      <w:r w:rsidR="0002495E" w:rsidRPr="006D0EE2">
        <w:rPr>
          <w:rFonts w:ascii="Times New Roman" w:hAnsi="Times New Roman"/>
          <w:b/>
          <w:color w:val="000000"/>
        </w:rPr>
        <w:t xml:space="preserve">. </w:t>
      </w:r>
    </w:p>
    <w:p w14:paraId="61D5773D" w14:textId="77777777" w:rsidR="00FF24CE" w:rsidRPr="0072255D" w:rsidRDefault="00FF24CE" w:rsidP="00FF24CE">
      <w:pPr>
        <w:jc w:val="both"/>
        <w:rPr>
          <w:rFonts w:ascii="Times New Roman" w:hAnsi="Times New Roman"/>
          <w:color w:val="000000"/>
        </w:rPr>
      </w:pPr>
    </w:p>
    <w:p w14:paraId="554C50C0" w14:textId="6D57081C" w:rsidR="00FF24CE" w:rsidRPr="0072255D" w:rsidRDefault="00FF24CE" w:rsidP="00FF24CE">
      <w:pPr>
        <w:spacing w:line="276" w:lineRule="auto"/>
        <w:jc w:val="both"/>
        <w:rPr>
          <w:rFonts w:ascii="Times New Roman" w:hAnsi="Times New Roman"/>
        </w:rPr>
      </w:pPr>
      <w:r w:rsidRPr="0072255D">
        <w:rPr>
          <w:rFonts w:ascii="Times New Roman" w:hAnsi="Times New Roman"/>
          <w:color w:val="000000"/>
        </w:rPr>
        <w:t xml:space="preserve">Faculty are critical to our success in offering this extraordinary experience for Viterbi incoming students. Please inform Traci Thomas Navarro via email (tracit@usc.edu) of your interest in providing a research experience for Viterbi Summer Institute participants. We look forward to hearing from you no later than </w:t>
      </w:r>
      <w:r w:rsidR="006D0EE2">
        <w:rPr>
          <w:rFonts w:ascii="Times New Roman" w:hAnsi="Times New Roman"/>
          <w:color w:val="000000"/>
        </w:rPr>
        <w:t xml:space="preserve">Sunday, </w:t>
      </w:r>
      <w:r w:rsidR="00060838">
        <w:rPr>
          <w:rFonts w:ascii="Times New Roman" w:hAnsi="Times New Roman"/>
          <w:color w:val="000000"/>
        </w:rPr>
        <w:t>April 14</w:t>
      </w:r>
      <w:r w:rsidR="00060838" w:rsidRPr="00060838">
        <w:rPr>
          <w:rFonts w:ascii="Times New Roman" w:hAnsi="Times New Roman"/>
          <w:color w:val="000000"/>
          <w:vertAlign w:val="superscript"/>
        </w:rPr>
        <w:t>th</w:t>
      </w:r>
      <w:r w:rsidR="00060838">
        <w:rPr>
          <w:rFonts w:ascii="Times New Roman" w:hAnsi="Times New Roman"/>
          <w:color w:val="000000"/>
        </w:rPr>
        <w:t xml:space="preserve"> </w:t>
      </w:r>
      <w:r w:rsidRPr="0072255D">
        <w:rPr>
          <w:rFonts w:ascii="Times New Roman" w:hAnsi="Times New Roman"/>
          <w:color w:val="000000"/>
        </w:rPr>
        <w:t>to move forward with planning. T</w:t>
      </w:r>
      <w:r w:rsidR="00C370DB">
        <w:rPr>
          <w:rFonts w:ascii="Times New Roman" w:hAnsi="Times New Roman"/>
          <w:color w:val="000000"/>
        </w:rPr>
        <w:t>hank you for your consideration.</w:t>
      </w:r>
      <w:bookmarkEnd w:id="0"/>
    </w:p>
    <w:sectPr w:rsidR="00FF24CE" w:rsidRPr="0072255D" w:rsidSect="00A928C4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627" w:right="1627" w:bottom="1440" w:left="1627" w:header="720" w:footer="720" w:gutter="0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2E8A125" w16cid:durableId="1E4AA7AB"/>
  <w16cid:commentId w16cid:paraId="1F67F929" w16cid:durableId="1E4AAA89"/>
  <w16cid:commentId w16cid:paraId="1550703F" w16cid:durableId="1E4AA8F7"/>
  <w16cid:commentId w16cid:paraId="3B94773F" w16cid:durableId="1E4AA9FD"/>
  <w16cid:commentId w16cid:paraId="3FF3983F" w16cid:durableId="1E4AAA2F"/>
  <w16cid:commentId w16cid:paraId="7BBE0164" w16cid:durableId="1E4AA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0F2ABA" w14:textId="77777777" w:rsidR="00116665" w:rsidRDefault="00116665" w:rsidP="0055115F">
      <w:r>
        <w:separator/>
      </w:r>
    </w:p>
  </w:endnote>
  <w:endnote w:type="continuationSeparator" w:id="0">
    <w:p w14:paraId="0C789A9F" w14:textId="77777777" w:rsidR="00116665" w:rsidRDefault="00116665" w:rsidP="00551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aslonPro-Regular">
    <w:altName w:val="Adobe Caslon Pro"/>
    <w:panose1 w:val="0205050205050A0204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EB6733" w14:textId="77777777" w:rsidR="00301B34" w:rsidRDefault="00301B34">
    <w:pPr>
      <w:pStyle w:val="Footer"/>
    </w:pPr>
    <w:r w:rsidRPr="001F3537">
      <w:rPr>
        <w:noProof/>
      </w:rPr>
      <w:drawing>
        <wp:anchor distT="0" distB="0" distL="114300" distR="114300" simplePos="0" relativeHeight="251663360" behindDoc="1" locked="0" layoutInCell="1" allowOverlap="1" wp14:anchorId="3CE194F7" wp14:editId="351C9AC1">
          <wp:simplePos x="0" y="0"/>
          <wp:positionH relativeFrom="column">
            <wp:posOffset>2637155</wp:posOffset>
          </wp:positionH>
          <wp:positionV relativeFrom="paragraph">
            <wp:posOffset>-329565</wp:posOffset>
          </wp:positionV>
          <wp:extent cx="812800" cy="812800"/>
          <wp:effectExtent l="0" t="0" r="0" b="0"/>
          <wp:wrapNone/>
          <wp:docPr id="3" name="Picture 6" descr="Regular Use Shield_Black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ular Use Shield_BlackOnTran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2800" cy="812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2A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699B7B" wp14:editId="5F7E8E74">
              <wp:simplePos x="0" y="0"/>
              <wp:positionH relativeFrom="column">
                <wp:posOffset>-626745</wp:posOffset>
              </wp:positionH>
              <wp:positionV relativeFrom="paragraph">
                <wp:posOffset>-685165</wp:posOffset>
              </wp:positionV>
              <wp:extent cx="7340600" cy="533400"/>
              <wp:effectExtent l="0" t="0" r="0" b="0"/>
              <wp:wrapTight wrapText="bothSides">
                <wp:wrapPolygon edited="0">
                  <wp:start x="112" y="0"/>
                  <wp:lineTo x="112" y="20829"/>
                  <wp:lineTo x="21413" y="20829"/>
                  <wp:lineTo x="21413" y="0"/>
                  <wp:lineTo x="112" y="0"/>
                </wp:wrapPolygon>
              </wp:wrapTight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34060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07930462" w14:textId="77777777" w:rsidR="00301B34" w:rsidRPr="00D114A7" w:rsidRDefault="00301B34" w:rsidP="001F3537">
                          <w:pPr>
                            <w:jc w:val="center"/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</w:pPr>
                          <w:r w:rsidRPr="00D114A7">
                            <w:rPr>
                              <w:rFonts w:ascii="Times New Roman" w:hAnsi="Times New Roman" w:cs="Adobe Caslon Pro"/>
                              <w:color w:val="60162E"/>
                              <w:sz w:val="17"/>
                              <w:szCs w:val="15"/>
                            </w:rPr>
                            <w:t>University of Southern California</w:t>
                          </w:r>
                        </w:p>
                        <w:p w14:paraId="2E1BE1A5" w14:textId="51EB6C6B" w:rsidR="00301B34" w:rsidRPr="00D114A7" w:rsidRDefault="00301B34" w:rsidP="001F3537">
                          <w:pPr>
                            <w:jc w:val="center"/>
                            <w:rPr>
                              <w:rFonts w:ascii="Times New Roman" w:hAnsi="Times New Roman"/>
                              <w:sz w:val="17"/>
                            </w:rPr>
                          </w:pP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3650 McClintock Avenue</w:t>
                          </w:r>
                          <w:r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, L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os Angeles, California 90089-</w:t>
                          </w:r>
                          <w:r w:rsidR="004303BC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1</w:t>
                          </w:r>
                          <w:r w:rsidR="004303BC"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4</w:t>
                          </w:r>
                          <w:r w:rsidR="004303BC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50 • Tel: 213 740 7832 • Fax</w:t>
                          </w:r>
                          <w:r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: 213 821 189</w:t>
                          </w:r>
                          <w:r w:rsidR="004303BC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>3</w:t>
                          </w:r>
                          <w:r w:rsidRPr="00D114A7">
                            <w:rPr>
                              <w:rFonts w:ascii="Times New Roman" w:hAnsi="Times New Roman" w:cs="Adobe Caslon Pro"/>
                              <w:color w:val="000000"/>
                              <w:sz w:val="17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9B7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49.35pt;margin-top:-53.95pt;width:57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" filled="f" stroked="f">
              <v:path arrowok="t"/>
              <v:textbox>
                <w:txbxContent>
                  <w:p w14:paraId="07930462" w14:textId="77777777" w:rsidR="00301B34" w:rsidRPr="00D114A7" w:rsidRDefault="00301B34" w:rsidP="001F3537">
                    <w:pPr>
                      <w:jc w:val="center"/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</w:pPr>
                    <w:r w:rsidRPr="00D114A7">
                      <w:rPr>
                        <w:rFonts w:ascii="Times New Roman" w:hAnsi="Times New Roman" w:cs="Adobe Caslon Pro"/>
                        <w:color w:val="60162E"/>
                        <w:sz w:val="17"/>
                        <w:szCs w:val="15"/>
                      </w:rPr>
                      <w:t>University of Southern California</w:t>
                    </w:r>
                  </w:p>
                  <w:p w14:paraId="2E1BE1A5" w14:textId="51EB6C6B" w:rsidR="00301B34" w:rsidRPr="00D114A7" w:rsidRDefault="00301B34" w:rsidP="001F3537">
                    <w:pPr>
                      <w:jc w:val="center"/>
                      <w:rPr>
                        <w:rFonts w:ascii="Times New Roman" w:hAnsi="Times New Roman"/>
                        <w:sz w:val="17"/>
                      </w:rPr>
                    </w:pP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3650 McClintock Avenue</w:t>
                    </w:r>
                    <w:r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, L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os Angeles, California 90089-</w:t>
                    </w:r>
                    <w:r w:rsidR="004303BC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1</w:t>
                    </w:r>
                    <w:r w:rsidR="004303BC"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4</w:t>
                    </w:r>
                    <w:r w:rsidR="004303BC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50 • Tel: 213 740 7832 • Fax</w:t>
                    </w:r>
                    <w:r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: 213 821 189</w:t>
                    </w:r>
                    <w:r w:rsidR="004303BC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>3</w:t>
                    </w:r>
                    <w:r w:rsidRPr="00D114A7">
                      <w:rPr>
                        <w:rFonts w:ascii="Times New Roman" w:hAnsi="Times New Roman" w:cs="Adobe Caslon Pro"/>
                        <w:color w:val="000000"/>
                        <w:sz w:val="17"/>
                        <w:szCs w:val="15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89C180" w14:textId="77777777" w:rsidR="00116665" w:rsidRDefault="00116665" w:rsidP="0055115F">
      <w:r>
        <w:separator/>
      </w:r>
    </w:p>
  </w:footnote>
  <w:footnote w:type="continuationSeparator" w:id="0">
    <w:p w14:paraId="14409F7B" w14:textId="77777777" w:rsidR="00116665" w:rsidRDefault="00116665" w:rsidP="00551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537DEF" w14:textId="77777777" w:rsidR="00301B34" w:rsidRDefault="00301B34">
    <w:pPr>
      <w:pStyle w:val="Header"/>
    </w:pPr>
    <w:r>
      <w:rPr>
        <w:noProof/>
      </w:rPr>
      <w:drawing>
        <wp:inline distT="0" distB="0" distL="0" distR="0" wp14:anchorId="0B811B1D" wp14:editId="72F9D2C4">
          <wp:extent cx="5652770" cy="7315200"/>
          <wp:effectExtent l="0" t="0" r="0" b="0"/>
          <wp:docPr id="2" name="Picture 1" descr="Primary USC Letterhead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 USC Letterhead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52770" cy="7315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69E41" w14:textId="77777777" w:rsidR="00301B34" w:rsidRDefault="00301B34" w:rsidP="00E0404C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E0D4B" w14:textId="77777777" w:rsidR="00301B34" w:rsidRDefault="00301B34">
    <w:pPr>
      <w:pStyle w:val="Header"/>
    </w:pPr>
    <w:r w:rsidRPr="00094C42">
      <w:rPr>
        <w:noProof/>
      </w:rPr>
      <w:drawing>
        <wp:anchor distT="0" distB="0" distL="114300" distR="114300" simplePos="0" relativeHeight="251665408" behindDoc="0" locked="0" layoutInCell="1" allowOverlap="1" wp14:anchorId="7517A1FC" wp14:editId="06DA3BF6">
          <wp:simplePos x="0" y="0"/>
          <wp:positionH relativeFrom="column">
            <wp:posOffset>-982345</wp:posOffset>
          </wp:positionH>
          <wp:positionV relativeFrom="paragraph">
            <wp:posOffset>-158750</wp:posOffset>
          </wp:positionV>
          <wp:extent cx="2374900" cy="838200"/>
          <wp:effectExtent l="0" t="0" r="0" b="0"/>
          <wp:wrapNone/>
          <wp:docPr id="45" name="Picture 0" descr="Formal_Viterbi_CardOnTran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l_Viterbi_CardOnTran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4900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22A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D7646F" wp14:editId="1E161A26">
              <wp:simplePos x="0" y="0"/>
              <wp:positionH relativeFrom="column">
                <wp:posOffset>3244215</wp:posOffset>
              </wp:positionH>
              <wp:positionV relativeFrom="paragraph">
                <wp:posOffset>-60325</wp:posOffset>
              </wp:positionV>
              <wp:extent cx="2906395" cy="974725"/>
              <wp:effectExtent l="0" t="0" r="0" b="0"/>
              <wp:wrapTight wrapText="bothSides">
                <wp:wrapPolygon edited="0">
                  <wp:start x="283" y="0"/>
                  <wp:lineTo x="283" y="21107"/>
                  <wp:lineTo x="21095" y="21107"/>
                  <wp:lineTo x="21095" y="0"/>
                  <wp:lineTo x="283" y="0"/>
                </wp:wrapPolygon>
              </wp:wrapTight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06395" cy="974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52BF101" w14:textId="77777777" w:rsidR="00301B34" w:rsidRDefault="00301B34" w:rsidP="001F3537">
                          <w:pPr>
                            <w:jc w:val="right"/>
                            <w:rPr>
                              <w:rFonts w:ascii="Arial" w:hAnsi="Arial" w:cs="Adobe Caslon Pro"/>
                              <w:b/>
                              <w:color w:val="8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dobe Caslon Pro"/>
                              <w:b/>
                              <w:color w:val="800000"/>
                              <w:sz w:val="16"/>
                              <w:szCs w:val="16"/>
                            </w:rPr>
                            <w:t>OFFICE OF THE DEAN</w:t>
                          </w:r>
                        </w:p>
                        <w:p w14:paraId="51C96650" w14:textId="77777777" w:rsidR="00F14070" w:rsidRDefault="00301B34" w:rsidP="00F14070">
                          <w:pPr>
                            <w:jc w:val="right"/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  <w:p w14:paraId="3666F8AF" w14:textId="77777777" w:rsidR="00301B34" w:rsidRPr="00276334" w:rsidRDefault="00301B34" w:rsidP="001F3537">
                          <w:pPr>
                            <w:jc w:val="right"/>
                          </w:pPr>
                          <w:r>
                            <w:rPr>
                              <w:rFonts w:ascii="Adobe Caslon Pro" w:hAnsi="Adobe Caslon Pro" w:cs="Adobe Caslon Pro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D7646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55.45pt;margin-top:-4.75pt;width:228.85pt;height:7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" filled="f" stroked="f">
              <v:path arrowok="t"/>
              <v:textbox>
                <w:txbxContent>
                  <w:p w14:paraId="152BF101" w14:textId="77777777" w:rsidR="00301B34" w:rsidRDefault="00301B34" w:rsidP="001F3537">
                    <w:pPr>
                      <w:jc w:val="right"/>
                      <w:rPr>
                        <w:rFonts w:ascii="Arial" w:hAnsi="Arial" w:cs="Adobe Caslon Pro"/>
                        <w:b/>
                        <w:color w:val="8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dobe Caslon Pro"/>
                        <w:b/>
                        <w:color w:val="800000"/>
                        <w:sz w:val="16"/>
                        <w:szCs w:val="16"/>
                      </w:rPr>
                      <w:t>OFFICE OF THE DEAN</w:t>
                    </w:r>
                  </w:p>
                  <w:p w14:paraId="51C96650" w14:textId="77777777" w:rsidR="00F14070" w:rsidRDefault="00301B34" w:rsidP="00F14070">
                    <w:pPr>
                      <w:jc w:val="right"/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  <w:br/>
                    </w:r>
                  </w:p>
                  <w:p w14:paraId="3666F8AF" w14:textId="77777777" w:rsidR="00301B34" w:rsidRPr="00276334" w:rsidRDefault="00301B34" w:rsidP="001F3537">
                    <w:pPr>
                      <w:jc w:val="right"/>
                    </w:pPr>
                    <w:r>
                      <w:rPr>
                        <w:rFonts w:ascii="Adobe Caslon Pro" w:hAnsi="Adobe Caslon Pro" w:cs="Adobe Caslon Pro"/>
                        <w:color w:val="000000"/>
                        <w:sz w:val="16"/>
                        <w:szCs w:val="16"/>
                      </w:rPr>
                      <w:br/>
                    </w:r>
                  </w:p>
                </w:txbxContent>
              </v:textbox>
              <w10:wrap type="tigh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D1EB4"/>
    <w:multiLevelType w:val="hybridMultilevel"/>
    <w:tmpl w:val="40FE9C5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7E8C0990"/>
    <w:multiLevelType w:val="hybridMultilevel"/>
    <w:tmpl w:val="064E2488"/>
    <w:lvl w:ilvl="0" w:tplc="EC867D3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F7"/>
    <w:rsid w:val="0002495E"/>
    <w:rsid w:val="00027A85"/>
    <w:rsid w:val="000321F6"/>
    <w:rsid w:val="00060838"/>
    <w:rsid w:val="00081E56"/>
    <w:rsid w:val="00094C42"/>
    <w:rsid w:val="00096A1B"/>
    <w:rsid w:val="000C277D"/>
    <w:rsid w:val="000C66C7"/>
    <w:rsid w:val="000E1205"/>
    <w:rsid w:val="000E5BA2"/>
    <w:rsid w:val="001049B6"/>
    <w:rsid w:val="00114F58"/>
    <w:rsid w:val="00116665"/>
    <w:rsid w:val="001369B5"/>
    <w:rsid w:val="001414AC"/>
    <w:rsid w:val="00151D1B"/>
    <w:rsid w:val="00172958"/>
    <w:rsid w:val="001C1215"/>
    <w:rsid w:val="001E5D46"/>
    <w:rsid w:val="001F3537"/>
    <w:rsid w:val="00223FB0"/>
    <w:rsid w:val="00233E85"/>
    <w:rsid w:val="0023466E"/>
    <w:rsid w:val="00251815"/>
    <w:rsid w:val="002867E4"/>
    <w:rsid w:val="00301B34"/>
    <w:rsid w:val="0030238F"/>
    <w:rsid w:val="00316B7E"/>
    <w:rsid w:val="00337648"/>
    <w:rsid w:val="003455B4"/>
    <w:rsid w:val="00345CCA"/>
    <w:rsid w:val="00352C56"/>
    <w:rsid w:val="003572FD"/>
    <w:rsid w:val="00376829"/>
    <w:rsid w:val="0038093E"/>
    <w:rsid w:val="003944A6"/>
    <w:rsid w:val="003A0F0E"/>
    <w:rsid w:val="003B3A30"/>
    <w:rsid w:val="003B6513"/>
    <w:rsid w:val="0040498B"/>
    <w:rsid w:val="004303BC"/>
    <w:rsid w:val="004322A9"/>
    <w:rsid w:val="00473285"/>
    <w:rsid w:val="00474A36"/>
    <w:rsid w:val="004C7E7D"/>
    <w:rsid w:val="005113A8"/>
    <w:rsid w:val="00527282"/>
    <w:rsid w:val="0055115F"/>
    <w:rsid w:val="005569A9"/>
    <w:rsid w:val="00575733"/>
    <w:rsid w:val="0059538D"/>
    <w:rsid w:val="005D1488"/>
    <w:rsid w:val="005D2DC7"/>
    <w:rsid w:val="005F58BE"/>
    <w:rsid w:val="006823DA"/>
    <w:rsid w:val="006B102F"/>
    <w:rsid w:val="006B17C1"/>
    <w:rsid w:val="006D0EE2"/>
    <w:rsid w:val="006D2552"/>
    <w:rsid w:val="006D7866"/>
    <w:rsid w:val="00733D9D"/>
    <w:rsid w:val="00737111"/>
    <w:rsid w:val="00773303"/>
    <w:rsid w:val="00787DB7"/>
    <w:rsid w:val="007A0D69"/>
    <w:rsid w:val="007B0E0F"/>
    <w:rsid w:val="007C3A6E"/>
    <w:rsid w:val="007E58F7"/>
    <w:rsid w:val="007F3DEF"/>
    <w:rsid w:val="008069FC"/>
    <w:rsid w:val="0081363F"/>
    <w:rsid w:val="00824A64"/>
    <w:rsid w:val="00836CAB"/>
    <w:rsid w:val="008453E9"/>
    <w:rsid w:val="00852903"/>
    <w:rsid w:val="008C5862"/>
    <w:rsid w:val="008E3B18"/>
    <w:rsid w:val="00900B20"/>
    <w:rsid w:val="00912A7D"/>
    <w:rsid w:val="00944238"/>
    <w:rsid w:val="00973378"/>
    <w:rsid w:val="009914E7"/>
    <w:rsid w:val="009959E9"/>
    <w:rsid w:val="009C0715"/>
    <w:rsid w:val="009F6912"/>
    <w:rsid w:val="00A04D9A"/>
    <w:rsid w:val="00A20796"/>
    <w:rsid w:val="00A44915"/>
    <w:rsid w:val="00A840E5"/>
    <w:rsid w:val="00A928C4"/>
    <w:rsid w:val="00AB5778"/>
    <w:rsid w:val="00AC49EB"/>
    <w:rsid w:val="00AE3F7F"/>
    <w:rsid w:val="00AF45D1"/>
    <w:rsid w:val="00B64215"/>
    <w:rsid w:val="00BB2CBD"/>
    <w:rsid w:val="00BB4E4B"/>
    <w:rsid w:val="00BB5D7E"/>
    <w:rsid w:val="00C04C3B"/>
    <w:rsid w:val="00C370DB"/>
    <w:rsid w:val="00C54FD2"/>
    <w:rsid w:val="00C61F31"/>
    <w:rsid w:val="00C8170A"/>
    <w:rsid w:val="00C8396C"/>
    <w:rsid w:val="00C915B7"/>
    <w:rsid w:val="00CF427C"/>
    <w:rsid w:val="00D94290"/>
    <w:rsid w:val="00DA0C28"/>
    <w:rsid w:val="00DD4857"/>
    <w:rsid w:val="00E0404C"/>
    <w:rsid w:val="00E05371"/>
    <w:rsid w:val="00E273EA"/>
    <w:rsid w:val="00E82D3C"/>
    <w:rsid w:val="00E94E8B"/>
    <w:rsid w:val="00EA6AAB"/>
    <w:rsid w:val="00F033C1"/>
    <w:rsid w:val="00F14070"/>
    <w:rsid w:val="00F2695C"/>
    <w:rsid w:val="00F400C3"/>
    <w:rsid w:val="00FC18B0"/>
    <w:rsid w:val="00FF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6BB450CB"/>
  <w15:docId w15:val="{D757F455-24C2-43CE-B1D0-7D0C75D4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2A4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rsid w:val="00FF24C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D94290"/>
    <w:pPr>
      <w:keepNext/>
      <w:jc w:val="both"/>
      <w:outlineLvl w:val="2"/>
    </w:pPr>
    <w:rPr>
      <w:rFonts w:ascii="Times New Roman" w:eastAsia="Times New Roman" w:hAnsi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C33F20"/>
  </w:style>
  <w:style w:type="paragraph" w:styleId="Footer">
    <w:name w:val="footer"/>
    <w:basedOn w:val="Normal"/>
    <w:link w:val="FooterChar"/>
    <w:uiPriority w:val="99"/>
    <w:unhideWhenUsed/>
    <w:rsid w:val="00C33F20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33F20"/>
  </w:style>
  <w:style w:type="paragraph" w:customStyle="1" w:styleId="letterbody">
    <w:name w:val="letter body"/>
    <w:basedOn w:val="Normal"/>
    <w:uiPriority w:val="99"/>
    <w:rsid w:val="005702A4"/>
    <w:pPr>
      <w:widowControl w:val="0"/>
      <w:autoSpaceDE w:val="0"/>
      <w:autoSpaceDN w:val="0"/>
      <w:adjustRightInd w:val="0"/>
      <w:spacing w:line="280" w:lineRule="atLeast"/>
      <w:jc w:val="both"/>
      <w:textAlignment w:val="center"/>
    </w:pPr>
    <w:rPr>
      <w:rFonts w:ascii="ACaslonPro-Regular" w:hAnsi="ACaslonPro-Regular" w:cs="ACaslonPro-Regular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rsid w:val="00C04C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4C3B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DefaultParagraphFont"/>
    <w:rsid w:val="001E5D46"/>
    <w:rPr>
      <w:color w:val="0000FF"/>
      <w:u w:val="single"/>
    </w:rPr>
  </w:style>
  <w:style w:type="character" w:customStyle="1" w:styleId="Hypertext">
    <w:name w:val="Hypertext"/>
    <w:rsid w:val="001E5D46"/>
    <w:rPr>
      <w:color w:val="0000FF"/>
      <w:u w:val="single"/>
    </w:rPr>
  </w:style>
  <w:style w:type="character" w:styleId="PageNumber">
    <w:name w:val="page number"/>
    <w:basedOn w:val="DefaultParagraphFont"/>
    <w:rsid w:val="00E0404C"/>
  </w:style>
  <w:style w:type="character" w:customStyle="1" w:styleId="Heading3Char">
    <w:name w:val="Heading 3 Char"/>
    <w:basedOn w:val="DefaultParagraphFont"/>
    <w:link w:val="Heading3"/>
    <w:rsid w:val="00D94290"/>
    <w:rPr>
      <w:rFonts w:ascii="Times New Roman" w:eastAsia="Times New Roman" w:hAnsi="Times New Roman" w:cs="Times New Roman"/>
      <w:szCs w:val="20"/>
    </w:rPr>
  </w:style>
  <w:style w:type="paragraph" w:customStyle="1" w:styleId="NoSpacing1">
    <w:name w:val="No Spacing1"/>
    <w:uiPriority w:val="1"/>
    <w:qFormat/>
    <w:rsid w:val="009F6912"/>
    <w:rPr>
      <w:rFonts w:ascii="Calibri" w:eastAsia="SimSun" w:hAnsi="Calibri" w:cs="Times New Roman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1049B6"/>
    <w:pPr>
      <w:ind w:left="720"/>
      <w:contextualSpacing/>
    </w:pPr>
  </w:style>
  <w:style w:type="character" w:styleId="CommentReference">
    <w:name w:val="annotation reference"/>
    <w:basedOn w:val="DefaultParagraphFont"/>
    <w:rsid w:val="007A0D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A0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A0D69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7A0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0D69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FF24C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evision">
    <w:name w:val="Revision"/>
    <w:hidden/>
    <w:semiHidden/>
    <w:rsid w:val="005569A9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dalvara\AppData\Local\Microsoft\Windows\Temporary%20Internet%20Files\Content.IE5\2UKTGCS4\LH_Viterbi_Mas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LH_Viterbi_Master</Template>
  <TotalTime>2</TotalTime>
  <Pages>1</Pages>
  <Words>257</Words>
  <Characters>1608</Characters>
  <Application>Microsoft Office Word</Application>
  <DocSecurity>0</DocSecurity>
  <Lines>32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jdalvara</dc:creator>
  <cp:lastModifiedBy>Traci Thomas-Navarro</cp:lastModifiedBy>
  <cp:revision>3</cp:revision>
  <cp:lastPrinted>2018-03-08T00:46:00Z</cp:lastPrinted>
  <dcterms:created xsi:type="dcterms:W3CDTF">2019-03-20T15:32:00Z</dcterms:created>
  <dcterms:modified xsi:type="dcterms:W3CDTF">2019-03-20T15:38:00Z</dcterms:modified>
</cp:coreProperties>
</file>